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85" w:rsidRDefault="00AF034D" w:rsidP="00F86985">
      <w:pPr>
        <w:pStyle w:val="berschrift3"/>
        <w:jc w:val="center"/>
        <w:rPr>
          <w:rFonts w:cs="Tahoma"/>
          <w:color w:val="000080"/>
          <w:sz w:val="24"/>
          <w:szCs w:val="24"/>
          <w:u w:val="non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-241300</wp:posOffset>
            </wp:positionV>
            <wp:extent cx="1086485" cy="810260"/>
            <wp:effectExtent l="0" t="0" r="0" b="8890"/>
            <wp:wrapNone/>
            <wp:docPr id="8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C29" w:rsidRDefault="00446C29" w:rsidP="00446C29">
      <w:pPr>
        <w:pStyle w:val="Standardeinzug"/>
      </w:pPr>
    </w:p>
    <w:p w:rsidR="00446C29" w:rsidRDefault="00446C29" w:rsidP="00446C29">
      <w:pPr>
        <w:pStyle w:val="Standardeinzug"/>
      </w:pPr>
    </w:p>
    <w:p w:rsidR="00446C29" w:rsidRPr="00446C29" w:rsidRDefault="00446C29" w:rsidP="00446C29">
      <w:pPr>
        <w:pStyle w:val="Standardeinzug"/>
      </w:pPr>
    </w:p>
    <w:p w:rsidR="00752C47" w:rsidRPr="00A606F4" w:rsidRDefault="00A606F4" w:rsidP="00A606F4">
      <w:pPr>
        <w:pStyle w:val="berschrift3"/>
        <w:jc w:val="center"/>
        <w:rPr>
          <w:rFonts w:cs="Tahoma"/>
          <w:color w:val="000080"/>
          <w:sz w:val="32"/>
          <w:szCs w:val="32"/>
          <w:u w:val="none"/>
        </w:rPr>
      </w:pPr>
      <w:r>
        <w:rPr>
          <w:rFonts w:cs="Tahoma"/>
          <w:color w:val="000080"/>
          <w:sz w:val="32"/>
          <w:szCs w:val="32"/>
          <w:u w:val="none"/>
        </w:rPr>
        <w:t xml:space="preserve">NEU </w:t>
      </w:r>
      <w:r w:rsidR="00F86985" w:rsidRPr="00446C29">
        <w:rPr>
          <w:rFonts w:cs="Tahoma"/>
          <w:color w:val="000080"/>
          <w:sz w:val="32"/>
          <w:szCs w:val="32"/>
          <w:u w:val="none"/>
        </w:rPr>
        <w:t>Frequenzschein</w:t>
      </w:r>
      <w:r w:rsidR="00446C29">
        <w:rPr>
          <w:rFonts w:cs="Tahoma"/>
          <w:color w:val="000080"/>
          <w:sz w:val="32"/>
          <w:szCs w:val="32"/>
          <w:u w:val="none"/>
        </w:rPr>
        <w:t xml:space="preserve"> </w:t>
      </w:r>
      <w:r w:rsidR="00F86985">
        <w:rPr>
          <w:rFonts w:cs="Tahoma"/>
          <w:color w:val="000080"/>
          <w:sz w:val="32"/>
          <w:szCs w:val="32"/>
          <w:u w:val="none"/>
        </w:rPr>
        <w:t>Schülereislaufen</w:t>
      </w:r>
      <w:r w:rsidRPr="00A606F4">
        <w:rPr>
          <w:rFonts w:cs="Tahoma"/>
          <w:color w:val="000080"/>
          <w:sz w:val="32"/>
          <w:szCs w:val="32"/>
          <w:u w:val="none"/>
        </w:rPr>
        <w:t xml:space="preserve"> </w:t>
      </w:r>
      <w:r>
        <w:rPr>
          <w:rFonts w:cs="Tahoma"/>
          <w:color w:val="000080"/>
          <w:sz w:val="32"/>
          <w:szCs w:val="32"/>
          <w:u w:val="none"/>
        </w:rPr>
        <w:t>NEU</w:t>
      </w:r>
    </w:p>
    <w:p w:rsidR="009B0500" w:rsidRPr="009B0500" w:rsidRDefault="009B0500" w:rsidP="00752C47">
      <w:pPr>
        <w:pStyle w:val="Standardeinzug"/>
        <w:jc w:val="center"/>
        <w:rPr>
          <w:b/>
          <w:color w:val="000080"/>
        </w:rPr>
      </w:pPr>
    </w:p>
    <w:p w:rsidR="00891826" w:rsidRPr="009B0500" w:rsidRDefault="00891826" w:rsidP="00891826">
      <w:pPr>
        <w:pStyle w:val="Standardeinzug"/>
        <w:jc w:val="center"/>
        <w:rPr>
          <w:b/>
          <w:color w:val="000080"/>
        </w:rPr>
      </w:pPr>
      <w:r w:rsidRPr="009B0500">
        <w:rPr>
          <w:b/>
          <w:color w:val="000080"/>
        </w:rPr>
        <w:t xml:space="preserve">gültig ab </w:t>
      </w:r>
      <w:r w:rsidR="00CD1982">
        <w:rPr>
          <w:b/>
          <w:color w:val="000080"/>
        </w:rPr>
        <w:t>November</w:t>
      </w:r>
      <w:r w:rsidRPr="009B0500">
        <w:rPr>
          <w:b/>
          <w:color w:val="000080"/>
        </w:rPr>
        <w:t xml:space="preserve"> 2016</w:t>
      </w:r>
    </w:p>
    <w:p w:rsidR="00891826" w:rsidRDefault="00891826" w:rsidP="00891826">
      <w:pPr>
        <w:pStyle w:val="Standardeinzug"/>
      </w:pPr>
    </w:p>
    <w:p w:rsidR="00891826" w:rsidRPr="00891826" w:rsidRDefault="00891826" w:rsidP="00891826">
      <w:pPr>
        <w:pStyle w:val="Standardeinzug"/>
      </w:pPr>
    </w:p>
    <w:p w:rsidR="00F86985" w:rsidRPr="00D81DC6" w:rsidRDefault="00F86985" w:rsidP="00F86985">
      <w:pPr>
        <w:rPr>
          <w:rFonts w:cs="Tahoma"/>
          <w:color w:val="000080"/>
          <w:lang w:val="de-AT"/>
        </w:rPr>
      </w:pPr>
      <w:r w:rsidRPr="00D81DC6">
        <w:rPr>
          <w:rFonts w:cs="Tahoma"/>
          <w:color w:val="000080"/>
        </w:rPr>
        <w:t xml:space="preserve">Der </w:t>
      </w:r>
      <w:r>
        <w:rPr>
          <w:rFonts w:cs="Tahoma"/>
          <w:color w:val="000080"/>
        </w:rPr>
        <w:t>Frequenzs</w:t>
      </w:r>
      <w:r w:rsidRPr="00D81DC6">
        <w:rPr>
          <w:rFonts w:cs="Tahoma"/>
          <w:color w:val="000080"/>
        </w:rPr>
        <w:t xml:space="preserve">chein berechtigt </w:t>
      </w:r>
      <w:r w:rsidR="00A606F4" w:rsidRPr="00A606F4">
        <w:rPr>
          <w:rFonts w:cs="Tahoma"/>
          <w:color w:val="000080"/>
        </w:rPr>
        <w:t xml:space="preserve">öffentliche Schulen im Bereich des Stadtschulrats für Wien </w:t>
      </w:r>
      <w:r w:rsidRPr="00D81DC6">
        <w:rPr>
          <w:rFonts w:cs="Tahoma"/>
          <w:color w:val="000080"/>
        </w:rPr>
        <w:t>zur einmaligen, kostenlosen Benützung einer Eislaufanlage im Rahmen des Pflichtgegenstandes Bewegung und Sport</w:t>
      </w:r>
      <w:r>
        <w:rPr>
          <w:rFonts w:cs="Tahoma"/>
          <w:color w:val="000080"/>
        </w:rPr>
        <w:t>.</w:t>
      </w:r>
      <w:r w:rsidRPr="00D81DC6">
        <w:rPr>
          <w:rFonts w:cs="Tahoma"/>
          <w:color w:val="000080"/>
        </w:rPr>
        <w:c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6"/>
        <w:gridCol w:w="425"/>
        <w:gridCol w:w="425"/>
        <w:gridCol w:w="425"/>
        <w:gridCol w:w="425"/>
        <w:gridCol w:w="425"/>
        <w:gridCol w:w="426"/>
      </w:tblGrid>
      <w:tr w:rsidR="00F86985" w:rsidRPr="00D81DC6" w:rsidTr="004E4993">
        <w:trPr>
          <w:cantSplit/>
          <w:trHeight w:val="338"/>
        </w:trPr>
        <w:tc>
          <w:tcPr>
            <w:tcW w:w="6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CC"/>
            <w:vAlign w:val="center"/>
          </w:tcPr>
          <w:p w:rsidR="00F86985" w:rsidRPr="00D81DC6" w:rsidRDefault="00F86985" w:rsidP="00F86985">
            <w:pPr>
              <w:spacing w:before="20" w:after="20"/>
              <w:ind w:left="57"/>
              <w:rPr>
                <w:rFonts w:cs="Tahoma"/>
                <w:b/>
                <w:color w:val="FFFFFF"/>
              </w:rPr>
            </w:pPr>
            <w:r w:rsidRPr="00D81DC6">
              <w:rPr>
                <w:rFonts w:cs="Tahoma"/>
                <w:b/>
                <w:color w:val="FFFFFF"/>
              </w:rPr>
              <w:t>Schule / Schuladresse:</w:t>
            </w:r>
          </w:p>
        </w:tc>
        <w:tc>
          <w:tcPr>
            <w:tcW w:w="2551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0000CC"/>
            <w:vAlign w:val="center"/>
          </w:tcPr>
          <w:p w:rsidR="00F86985" w:rsidRPr="00D81DC6" w:rsidRDefault="00D21349" w:rsidP="004E4993">
            <w:pPr>
              <w:tabs>
                <w:tab w:val="left" w:pos="425"/>
                <w:tab w:val="left" w:pos="1417"/>
                <w:tab w:val="left" w:pos="1843"/>
                <w:tab w:val="left" w:pos="1984"/>
              </w:tabs>
              <w:spacing w:before="20" w:after="20"/>
              <w:rPr>
                <w:rFonts w:cs="Tahoma"/>
                <w:b/>
                <w:color w:val="FFFFFF"/>
              </w:rPr>
            </w:pPr>
            <w:r>
              <w:rPr>
                <w:rFonts w:cs="Tahoma"/>
                <w:b/>
                <w:color w:val="FFFFFF"/>
              </w:rPr>
              <w:t>Schulkennzahl</w:t>
            </w:r>
            <w:r w:rsidR="00F86985" w:rsidRPr="00D81DC6">
              <w:rPr>
                <w:rFonts w:cs="Tahoma"/>
                <w:b/>
                <w:color w:val="FFFFFF"/>
              </w:rPr>
              <w:t>:</w:t>
            </w:r>
          </w:p>
        </w:tc>
      </w:tr>
      <w:tr w:rsidR="004E4993" w:rsidRPr="00D81DC6" w:rsidTr="006C7698">
        <w:trPr>
          <w:cantSplit/>
          <w:trHeight w:val="611"/>
        </w:trPr>
        <w:tc>
          <w:tcPr>
            <w:tcW w:w="6526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4E4993" w:rsidRPr="00D81DC6" w:rsidRDefault="004E4993" w:rsidP="00113DBF">
            <w:pPr>
              <w:tabs>
                <w:tab w:val="left" w:pos="425"/>
                <w:tab w:val="left" w:pos="1417"/>
                <w:tab w:val="left" w:pos="1843"/>
                <w:tab w:val="left" w:pos="1984"/>
              </w:tabs>
              <w:jc w:val="center"/>
              <w:rPr>
                <w:rFonts w:cs="Tahom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93" w:rsidRPr="00D81DC6" w:rsidRDefault="004E4993" w:rsidP="00F86985">
            <w:pPr>
              <w:tabs>
                <w:tab w:val="left" w:pos="425"/>
                <w:tab w:val="left" w:pos="1417"/>
                <w:tab w:val="left" w:pos="1843"/>
                <w:tab w:val="left" w:pos="1984"/>
              </w:tabs>
              <w:jc w:val="center"/>
              <w:rPr>
                <w:rFonts w:cs="Tahom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93" w:rsidRPr="00D81DC6" w:rsidRDefault="004E4993" w:rsidP="00F86985">
            <w:pPr>
              <w:tabs>
                <w:tab w:val="left" w:pos="425"/>
                <w:tab w:val="left" w:pos="1417"/>
                <w:tab w:val="left" w:pos="1843"/>
                <w:tab w:val="left" w:pos="1984"/>
              </w:tabs>
              <w:jc w:val="center"/>
              <w:rPr>
                <w:rFonts w:cs="Tahom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93" w:rsidRPr="00D81DC6" w:rsidRDefault="004E4993" w:rsidP="00F86985">
            <w:pPr>
              <w:tabs>
                <w:tab w:val="left" w:pos="425"/>
                <w:tab w:val="left" w:pos="1417"/>
                <w:tab w:val="left" w:pos="1843"/>
                <w:tab w:val="left" w:pos="1984"/>
              </w:tabs>
              <w:jc w:val="center"/>
              <w:rPr>
                <w:rFonts w:cs="Tahom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93" w:rsidRPr="00D81DC6" w:rsidRDefault="004E4993" w:rsidP="00F86985">
            <w:pPr>
              <w:tabs>
                <w:tab w:val="left" w:pos="425"/>
                <w:tab w:val="left" w:pos="1417"/>
                <w:tab w:val="left" w:pos="1843"/>
                <w:tab w:val="left" w:pos="1984"/>
              </w:tabs>
              <w:jc w:val="center"/>
              <w:rPr>
                <w:rFonts w:cs="Tahom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93" w:rsidRPr="00D81DC6" w:rsidRDefault="004E4993" w:rsidP="00F86985">
            <w:pPr>
              <w:tabs>
                <w:tab w:val="left" w:pos="425"/>
                <w:tab w:val="left" w:pos="1417"/>
                <w:tab w:val="left" w:pos="1843"/>
                <w:tab w:val="left" w:pos="1984"/>
              </w:tabs>
              <w:jc w:val="center"/>
              <w:rPr>
                <w:rFonts w:cs="Tahom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93" w:rsidRPr="00D81DC6" w:rsidRDefault="004E4993" w:rsidP="00F86985">
            <w:pPr>
              <w:tabs>
                <w:tab w:val="left" w:pos="425"/>
                <w:tab w:val="left" w:pos="1417"/>
                <w:tab w:val="left" w:pos="1843"/>
                <w:tab w:val="left" w:pos="1984"/>
              </w:tabs>
              <w:jc w:val="center"/>
              <w:rPr>
                <w:rFonts w:cs="Tahoma"/>
              </w:rPr>
            </w:pPr>
          </w:p>
        </w:tc>
      </w:tr>
      <w:tr w:rsidR="004E4993" w:rsidRPr="00D81DC6" w:rsidTr="006C7698">
        <w:trPr>
          <w:cantSplit/>
          <w:trHeight w:hRule="exact" w:val="681"/>
        </w:trPr>
        <w:tc>
          <w:tcPr>
            <w:tcW w:w="6526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4E4993" w:rsidRPr="00D81DC6" w:rsidRDefault="004E4993" w:rsidP="00F86985">
            <w:pPr>
              <w:spacing w:before="20" w:after="20"/>
              <w:ind w:left="57" w:right="57"/>
              <w:rPr>
                <w:rFonts w:cs="Tahoma"/>
                <w:color w:val="00008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4993" w:rsidRPr="00D81DC6" w:rsidRDefault="004E4993" w:rsidP="00F86985">
            <w:pPr>
              <w:tabs>
                <w:tab w:val="left" w:pos="425"/>
                <w:tab w:val="left" w:pos="1417"/>
                <w:tab w:val="left" w:pos="1843"/>
                <w:tab w:val="left" w:pos="1984"/>
              </w:tabs>
              <w:jc w:val="center"/>
              <w:rPr>
                <w:rFonts w:cs="Tahoma"/>
              </w:rPr>
            </w:pPr>
          </w:p>
        </w:tc>
      </w:tr>
      <w:tr w:rsidR="004E4993" w:rsidRPr="00D81DC6" w:rsidTr="00446C29">
        <w:trPr>
          <w:cantSplit/>
          <w:trHeight w:val="338"/>
        </w:trPr>
        <w:tc>
          <w:tcPr>
            <w:tcW w:w="9077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0000CC"/>
            <w:vAlign w:val="center"/>
          </w:tcPr>
          <w:p w:rsidR="009B0500" w:rsidRPr="009B0500" w:rsidRDefault="004E4993" w:rsidP="00446C29">
            <w:pPr>
              <w:tabs>
                <w:tab w:val="left" w:pos="425"/>
                <w:tab w:val="left" w:pos="1417"/>
                <w:tab w:val="left" w:pos="1843"/>
                <w:tab w:val="left" w:pos="1984"/>
              </w:tabs>
              <w:spacing w:before="20" w:after="20"/>
              <w:ind w:left="57"/>
              <w:rPr>
                <w:rFonts w:cs="Tahoma"/>
                <w:b/>
                <w:color w:val="FFFFFF"/>
              </w:rPr>
            </w:pPr>
            <w:r>
              <w:rPr>
                <w:rFonts w:cs="Tahoma"/>
                <w:b/>
                <w:color w:val="FFFFFF"/>
              </w:rPr>
              <w:t>Sc</w:t>
            </w:r>
            <w:r w:rsidRPr="00D81DC6">
              <w:rPr>
                <w:rFonts w:cs="Tahoma"/>
                <w:b/>
                <w:color w:val="FFFFFF"/>
              </w:rPr>
              <w:t>hulerhalter:</w:t>
            </w:r>
            <w:r>
              <w:rPr>
                <w:rFonts w:cs="Tahoma"/>
                <w:b/>
                <w:color w:val="FFFFFF"/>
              </w:rPr>
              <w:t xml:space="preserve"> </w:t>
            </w:r>
            <w:r w:rsidRPr="006F437A">
              <w:rPr>
                <w:rFonts w:cs="Tahoma"/>
                <w:b/>
                <w:color w:val="FFFFFF"/>
              </w:rPr>
              <w:t>Zutreffendes bitte ankreuzen</w:t>
            </w:r>
          </w:p>
        </w:tc>
      </w:tr>
      <w:tr w:rsidR="004E4993" w:rsidRPr="00F86985" w:rsidTr="009B0500">
        <w:trPr>
          <w:cantSplit/>
          <w:trHeight w:hRule="exact" w:val="665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4" w:rsidRDefault="00A606F4" w:rsidP="00044FAA">
            <w:pPr>
              <w:tabs>
                <w:tab w:val="left" w:pos="425"/>
                <w:tab w:val="left" w:pos="1417"/>
                <w:tab w:val="left" w:pos="1843"/>
                <w:tab w:val="left" w:pos="1984"/>
              </w:tabs>
              <w:ind w:right="57"/>
              <w:jc w:val="center"/>
              <w:rPr>
                <w:rFonts w:cs="Tahoma"/>
                <w:b/>
                <w:color w:val="000080"/>
                <w:sz w:val="2"/>
                <w:szCs w:val="2"/>
              </w:rPr>
            </w:pPr>
          </w:p>
          <w:p w:rsidR="00A606F4" w:rsidRDefault="00A606F4" w:rsidP="00044FAA">
            <w:pPr>
              <w:tabs>
                <w:tab w:val="left" w:pos="425"/>
                <w:tab w:val="left" w:pos="1417"/>
                <w:tab w:val="left" w:pos="1843"/>
                <w:tab w:val="left" w:pos="1984"/>
              </w:tabs>
              <w:ind w:right="57"/>
              <w:jc w:val="center"/>
              <w:rPr>
                <w:rFonts w:cs="Tahoma"/>
                <w:b/>
                <w:color w:val="000080"/>
                <w:sz w:val="2"/>
                <w:szCs w:val="2"/>
              </w:rPr>
            </w:pPr>
          </w:p>
          <w:p w:rsidR="00A606F4" w:rsidRDefault="00A606F4" w:rsidP="00044FAA">
            <w:pPr>
              <w:tabs>
                <w:tab w:val="left" w:pos="425"/>
                <w:tab w:val="left" w:pos="1417"/>
                <w:tab w:val="left" w:pos="1843"/>
                <w:tab w:val="left" w:pos="1984"/>
              </w:tabs>
              <w:ind w:right="57"/>
              <w:jc w:val="center"/>
              <w:rPr>
                <w:rFonts w:cs="Tahoma"/>
                <w:b/>
                <w:color w:val="000080"/>
                <w:sz w:val="2"/>
                <w:szCs w:val="2"/>
              </w:rPr>
            </w:pPr>
          </w:p>
          <w:p w:rsidR="00A606F4" w:rsidRDefault="00A606F4" w:rsidP="00044FAA">
            <w:pPr>
              <w:tabs>
                <w:tab w:val="left" w:pos="425"/>
                <w:tab w:val="left" w:pos="1417"/>
                <w:tab w:val="left" w:pos="1843"/>
                <w:tab w:val="left" w:pos="1984"/>
              </w:tabs>
              <w:ind w:right="57"/>
              <w:jc w:val="center"/>
              <w:rPr>
                <w:rFonts w:cs="Tahoma"/>
                <w:b/>
                <w:color w:val="000080"/>
                <w:sz w:val="2"/>
                <w:szCs w:val="2"/>
              </w:rPr>
            </w:pPr>
          </w:p>
          <w:p w:rsidR="00044FAA" w:rsidRDefault="00A606F4" w:rsidP="00044FAA">
            <w:pPr>
              <w:tabs>
                <w:tab w:val="left" w:pos="425"/>
                <w:tab w:val="left" w:pos="1417"/>
                <w:tab w:val="left" w:pos="1843"/>
                <w:tab w:val="left" w:pos="1984"/>
              </w:tabs>
              <w:ind w:right="57"/>
              <w:jc w:val="center"/>
              <w:rPr>
                <w:b/>
                <w:color w:val="000080"/>
              </w:rPr>
            </w:pPr>
            <w:r>
              <w:rPr>
                <w:rFonts w:cs="Tahoma"/>
                <w:b/>
                <w:color w:val="000080"/>
              </w:rPr>
              <w:t>Ausschließlich</w:t>
            </w:r>
            <w:r w:rsidR="00752C47">
              <w:rPr>
                <w:rFonts w:cs="Tahoma"/>
                <w:b/>
                <w:color w:val="000080"/>
              </w:rPr>
              <w:t xml:space="preserve"> </w:t>
            </w:r>
            <w:r w:rsidR="00044FAA">
              <w:rPr>
                <w:rFonts w:cs="Tahoma"/>
                <w:b/>
                <w:color w:val="000080"/>
              </w:rPr>
              <w:t xml:space="preserve">für </w:t>
            </w:r>
            <w:r>
              <w:rPr>
                <w:rFonts w:cs="Tahoma"/>
                <w:b/>
                <w:color w:val="000080"/>
              </w:rPr>
              <w:t>ö</w:t>
            </w:r>
            <w:r w:rsidR="009B0500">
              <w:rPr>
                <w:b/>
                <w:color w:val="000080"/>
              </w:rPr>
              <w:t>ffentliche Schule</w:t>
            </w:r>
            <w:r>
              <w:rPr>
                <w:b/>
                <w:color w:val="000080"/>
              </w:rPr>
              <w:t>n</w:t>
            </w:r>
            <w:r w:rsidR="009B0500">
              <w:rPr>
                <w:b/>
                <w:color w:val="000080"/>
              </w:rPr>
              <w:t xml:space="preserve">, </w:t>
            </w:r>
            <w:r>
              <w:rPr>
                <w:b/>
                <w:color w:val="000080"/>
              </w:rPr>
              <w:t xml:space="preserve"> </w:t>
            </w:r>
            <w:r w:rsidR="009B0500">
              <w:rPr>
                <w:b/>
                <w:color w:val="000080"/>
              </w:rPr>
              <w:t>die dem Stadtschulrat</w:t>
            </w:r>
            <w:r w:rsidR="009B0500" w:rsidRPr="00752C47">
              <w:rPr>
                <w:b/>
                <w:color w:val="000080"/>
              </w:rPr>
              <w:t xml:space="preserve"> für Wien</w:t>
            </w:r>
            <w:r w:rsidR="009B0500">
              <w:rPr>
                <w:b/>
                <w:color w:val="000080"/>
              </w:rPr>
              <w:t xml:space="preserve"> untersteh</w:t>
            </w:r>
            <w:r>
              <w:rPr>
                <w:b/>
                <w:color w:val="000080"/>
              </w:rPr>
              <w:t>en:</w:t>
            </w:r>
          </w:p>
          <w:p w:rsidR="004E4993" w:rsidRPr="00044FAA" w:rsidRDefault="00AF034D" w:rsidP="00044FAA">
            <w:pPr>
              <w:tabs>
                <w:tab w:val="left" w:pos="425"/>
                <w:tab w:val="left" w:pos="1417"/>
                <w:tab w:val="left" w:pos="1843"/>
                <w:tab w:val="left" w:pos="1984"/>
              </w:tabs>
              <w:ind w:right="57"/>
              <w:jc w:val="center"/>
              <w:rPr>
                <w:b/>
                <w:color w:val="000080"/>
              </w:rPr>
            </w:pPr>
            <w:r>
              <w:rPr>
                <w:rFonts w:cs="Tahoma"/>
                <w:b/>
                <w:noProof/>
                <w:color w:val="000080"/>
              </w:rPr>
              <w:drawing>
                <wp:inline distT="0" distB="0" distL="0" distR="0">
                  <wp:extent cx="114300" cy="114300"/>
                  <wp:effectExtent l="0" t="0" r="0" b="0"/>
                  <wp:docPr id="1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4FAA">
              <w:rPr>
                <w:rFonts w:cs="Tahoma"/>
                <w:b/>
                <w:color w:val="000080"/>
              </w:rPr>
              <w:t xml:space="preserve">  </w:t>
            </w:r>
            <w:r w:rsidR="00A606F4" w:rsidRPr="006F437A">
              <w:rPr>
                <w:rFonts w:cs="Tahoma"/>
                <w:b/>
                <w:color w:val="000080"/>
              </w:rPr>
              <w:t>Stadt</w:t>
            </w:r>
            <w:r w:rsidR="00A606F4" w:rsidRPr="006F437A">
              <w:rPr>
                <w:rFonts w:cs="Tahoma"/>
                <w:b/>
                <w:color w:val="000080"/>
                <w:szCs w:val="24"/>
              </w:rPr>
              <w:t xml:space="preserve"> </w:t>
            </w:r>
            <w:r w:rsidR="00A606F4" w:rsidRPr="006F437A">
              <w:rPr>
                <w:rFonts w:cs="Tahoma"/>
                <w:b/>
                <w:color w:val="000080"/>
              </w:rPr>
              <w:t xml:space="preserve">Wien </w:t>
            </w:r>
            <w:r w:rsidR="00044FAA">
              <w:rPr>
                <w:rFonts w:cs="Tahoma"/>
                <w:b/>
                <w:color w:val="000080"/>
              </w:rPr>
              <w:t xml:space="preserve">               </w:t>
            </w:r>
            <w:r>
              <w:rPr>
                <w:rFonts w:cs="Tahoma"/>
                <w:b/>
                <w:noProof/>
                <w:color w:val="000080"/>
              </w:rPr>
              <w:drawing>
                <wp:inline distT="0" distB="0" distL="0" distR="0">
                  <wp:extent cx="114300" cy="1143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4FAA">
              <w:rPr>
                <w:rFonts w:cs="Tahoma"/>
                <w:b/>
                <w:color w:val="000080"/>
              </w:rPr>
              <w:t xml:space="preserve">  Bund</w:t>
            </w:r>
          </w:p>
        </w:tc>
      </w:tr>
    </w:tbl>
    <w:p w:rsidR="00F86985" w:rsidRPr="0023222B" w:rsidRDefault="00F86985" w:rsidP="00F86985">
      <w:pPr>
        <w:spacing w:after="120"/>
        <w:rPr>
          <w:rFonts w:cs="Tahoma"/>
          <w:color w:val="000080"/>
          <w:lang w:val="de-AT"/>
        </w:rPr>
      </w:pPr>
    </w:p>
    <w:tbl>
      <w:tblPr>
        <w:tblW w:w="907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8"/>
        <w:gridCol w:w="2619"/>
      </w:tblGrid>
      <w:tr w:rsidR="00F86985" w:rsidRPr="0023222B" w:rsidTr="006C7698">
        <w:trPr>
          <w:cantSplit/>
        </w:trPr>
        <w:tc>
          <w:tcPr>
            <w:tcW w:w="6458" w:type="dxa"/>
            <w:shd w:val="clear" w:color="auto" w:fill="0000CC"/>
            <w:vAlign w:val="center"/>
          </w:tcPr>
          <w:p w:rsidR="00F86985" w:rsidRPr="0023222B" w:rsidRDefault="00F86985" w:rsidP="00F86985">
            <w:pPr>
              <w:tabs>
                <w:tab w:val="left" w:pos="425"/>
                <w:tab w:val="left" w:pos="1417"/>
                <w:tab w:val="left" w:pos="1843"/>
                <w:tab w:val="left" w:pos="1984"/>
              </w:tabs>
              <w:spacing w:before="20" w:after="20"/>
              <w:ind w:left="57"/>
              <w:rPr>
                <w:rFonts w:cs="Tahoma"/>
                <w:b/>
                <w:color w:val="FFFFFF"/>
              </w:rPr>
            </w:pPr>
            <w:r>
              <w:rPr>
                <w:rFonts w:cs="Tahoma"/>
                <w:b/>
                <w:color w:val="FFFFFF"/>
              </w:rPr>
              <w:t xml:space="preserve">Verantwortliche/r </w:t>
            </w:r>
            <w:r w:rsidRPr="0023222B">
              <w:rPr>
                <w:rFonts w:cs="Tahoma"/>
                <w:b/>
                <w:color w:val="FFFFFF"/>
              </w:rPr>
              <w:t>Lehrer/in:</w:t>
            </w:r>
          </w:p>
        </w:tc>
        <w:tc>
          <w:tcPr>
            <w:tcW w:w="2619" w:type="dxa"/>
            <w:shd w:val="clear" w:color="auto" w:fill="0000CC"/>
            <w:vAlign w:val="center"/>
          </w:tcPr>
          <w:p w:rsidR="00F86985" w:rsidRPr="0023222B" w:rsidRDefault="00F86985" w:rsidP="00F86985">
            <w:pPr>
              <w:tabs>
                <w:tab w:val="left" w:pos="425"/>
                <w:tab w:val="left" w:pos="1417"/>
                <w:tab w:val="left" w:pos="1843"/>
                <w:tab w:val="left" w:pos="1984"/>
              </w:tabs>
              <w:spacing w:before="20" w:after="20"/>
              <w:ind w:left="57"/>
              <w:rPr>
                <w:rFonts w:cs="Tahoma"/>
                <w:b/>
                <w:color w:val="FFFFFF"/>
              </w:rPr>
            </w:pPr>
            <w:r>
              <w:rPr>
                <w:rFonts w:cs="Tahoma"/>
                <w:b/>
                <w:color w:val="FFFFFF"/>
              </w:rPr>
              <w:t>Anzahl Begleitpersonen:</w:t>
            </w:r>
          </w:p>
        </w:tc>
      </w:tr>
      <w:tr w:rsidR="00F86985" w:rsidRPr="0023222B" w:rsidTr="006C7698">
        <w:trPr>
          <w:cantSplit/>
          <w:trHeight w:val="560"/>
        </w:trPr>
        <w:tc>
          <w:tcPr>
            <w:tcW w:w="6458" w:type="dxa"/>
            <w:vAlign w:val="center"/>
          </w:tcPr>
          <w:p w:rsidR="00F86985" w:rsidRPr="0023222B" w:rsidRDefault="00F86985" w:rsidP="00F86985">
            <w:pPr>
              <w:tabs>
                <w:tab w:val="left" w:pos="425"/>
                <w:tab w:val="left" w:pos="1417"/>
                <w:tab w:val="left" w:pos="1843"/>
                <w:tab w:val="left" w:pos="1984"/>
              </w:tabs>
              <w:spacing w:before="20" w:after="20"/>
              <w:ind w:left="57" w:right="57"/>
              <w:rPr>
                <w:rFonts w:cs="Tahoma"/>
              </w:rPr>
            </w:pPr>
          </w:p>
        </w:tc>
        <w:tc>
          <w:tcPr>
            <w:tcW w:w="2619" w:type="dxa"/>
            <w:vAlign w:val="center"/>
          </w:tcPr>
          <w:p w:rsidR="00F86985" w:rsidRPr="0023222B" w:rsidRDefault="00F86985" w:rsidP="00F86985">
            <w:pPr>
              <w:tabs>
                <w:tab w:val="left" w:pos="425"/>
                <w:tab w:val="left" w:pos="1417"/>
                <w:tab w:val="left" w:pos="1843"/>
                <w:tab w:val="left" w:pos="1984"/>
              </w:tabs>
              <w:spacing w:before="20" w:after="20"/>
              <w:ind w:left="57" w:right="57"/>
              <w:jc w:val="center"/>
              <w:rPr>
                <w:rFonts w:cs="Tahoma"/>
              </w:rPr>
            </w:pPr>
          </w:p>
        </w:tc>
      </w:tr>
    </w:tbl>
    <w:p w:rsidR="00F86985" w:rsidRPr="0023222B" w:rsidRDefault="00F86985" w:rsidP="00F86985">
      <w:pPr>
        <w:spacing w:after="120"/>
        <w:rPr>
          <w:rFonts w:cs="Tahoma"/>
          <w:color w:val="000080"/>
          <w:lang w:val="de-AT"/>
        </w:rPr>
      </w:pPr>
    </w:p>
    <w:tbl>
      <w:tblPr>
        <w:tblW w:w="907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8"/>
        <w:gridCol w:w="2619"/>
      </w:tblGrid>
      <w:tr w:rsidR="00F86985" w:rsidRPr="0023222B" w:rsidTr="006C7698">
        <w:trPr>
          <w:cantSplit/>
        </w:trPr>
        <w:tc>
          <w:tcPr>
            <w:tcW w:w="6458" w:type="dxa"/>
            <w:shd w:val="clear" w:color="auto" w:fill="0000CC"/>
            <w:vAlign w:val="center"/>
          </w:tcPr>
          <w:p w:rsidR="00F86985" w:rsidRPr="0023222B" w:rsidRDefault="00F86985" w:rsidP="00F86985">
            <w:pPr>
              <w:tabs>
                <w:tab w:val="left" w:pos="425"/>
                <w:tab w:val="left" w:pos="1417"/>
                <w:tab w:val="left" w:pos="1843"/>
                <w:tab w:val="left" w:pos="1984"/>
              </w:tabs>
              <w:spacing w:before="20" w:after="20"/>
              <w:ind w:left="57"/>
              <w:rPr>
                <w:rFonts w:cs="Tahoma"/>
                <w:b/>
                <w:color w:val="FFFFFF"/>
              </w:rPr>
            </w:pPr>
            <w:r>
              <w:rPr>
                <w:rFonts w:cs="Tahoma"/>
                <w:b/>
                <w:color w:val="FFFFFF"/>
              </w:rPr>
              <w:t>Klassen</w:t>
            </w:r>
            <w:r w:rsidRPr="0023222B">
              <w:rPr>
                <w:rFonts w:cs="Tahoma"/>
                <w:b/>
                <w:color w:val="FFFFFF"/>
              </w:rPr>
              <w:t>:</w:t>
            </w:r>
          </w:p>
        </w:tc>
        <w:tc>
          <w:tcPr>
            <w:tcW w:w="2619" w:type="dxa"/>
            <w:shd w:val="clear" w:color="auto" w:fill="0000CC"/>
            <w:vAlign w:val="center"/>
          </w:tcPr>
          <w:p w:rsidR="00F86985" w:rsidRPr="0023222B" w:rsidRDefault="00F86985" w:rsidP="00F86985">
            <w:pPr>
              <w:tabs>
                <w:tab w:val="left" w:pos="425"/>
                <w:tab w:val="left" w:pos="1417"/>
                <w:tab w:val="left" w:pos="1843"/>
                <w:tab w:val="left" w:pos="1984"/>
              </w:tabs>
              <w:spacing w:before="20" w:after="20"/>
              <w:ind w:left="57"/>
              <w:rPr>
                <w:rFonts w:cs="Tahoma"/>
                <w:b/>
                <w:color w:val="FFFFFF"/>
              </w:rPr>
            </w:pPr>
            <w:r>
              <w:rPr>
                <w:rFonts w:cs="Tahoma"/>
                <w:b/>
                <w:color w:val="FFFFFF"/>
              </w:rPr>
              <w:t>Anzahl Schüler/innen:</w:t>
            </w:r>
          </w:p>
        </w:tc>
      </w:tr>
      <w:tr w:rsidR="00F86985" w:rsidRPr="0023222B" w:rsidTr="006C7698">
        <w:trPr>
          <w:cantSplit/>
          <w:trHeight w:val="560"/>
        </w:trPr>
        <w:tc>
          <w:tcPr>
            <w:tcW w:w="6458" w:type="dxa"/>
            <w:vAlign w:val="center"/>
          </w:tcPr>
          <w:p w:rsidR="00F86985" w:rsidRPr="0023222B" w:rsidRDefault="00F86985" w:rsidP="00F86985">
            <w:pPr>
              <w:tabs>
                <w:tab w:val="left" w:pos="425"/>
                <w:tab w:val="left" w:pos="1417"/>
                <w:tab w:val="left" w:pos="1843"/>
                <w:tab w:val="left" w:pos="1984"/>
              </w:tabs>
              <w:spacing w:before="20" w:after="20"/>
              <w:ind w:left="57" w:right="57"/>
              <w:rPr>
                <w:rFonts w:cs="Tahoma"/>
              </w:rPr>
            </w:pPr>
          </w:p>
        </w:tc>
        <w:tc>
          <w:tcPr>
            <w:tcW w:w="2619" w:type="dxa"/>
            <w:vAlign w:val="center"/>
          </w:tcPr>
          <w:p w:rsidR="00F86985" w:rsidRPr="0023222B" w:rsidRDefault="00F86985" w:rsidP="00F86985">
            <w:pPr>
              <w:tabs>
                <w:tab w:val="left" w:pos="425"/>
                <w:tab w:val="left" w:pos="1417"/>
                <w:tab w:val="left" w:pos="1843"/>
                <w:tab w:val="left" w:pos="1984"/>
              </w:tabs>
              <w:spacing w:before="20" w:after="20"/>
              <w:ind w:left="57" w:right="57"/>
              <w:jc w:val="center"/>
              <w:rPr>
                <w:rFonts w:cs="Tahoma"/>
              </w:rPr>
            </w:pPr>
          </w:p>
        </w:tc>
      </w:tr>
    </w:tbl>
    <w:p w:rsidR="00F86985" w:rsidRDefault="00F86985" w:rsidP="00F86985">
      <w:pPr>
        <w:spacing w:after="120"/>
        <w:rPr>
          <w:rFonts w:cs="Tahoma"/>
          <w:color w:val="000080"/>
          <w:lang w:val="de-AT"/>
        </w:rPr>
      </w:pPr>
    </w:p>
    <w:tbl>
      <w:tblPr>
        <w:tblW w:w="907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8"/>
        <w:gridCol w:w="2619"/>
      </w:tblGrid>
      <w:tr w:rsidR="00F86985" w:rsidRPr="0023222B" w:rsidTr="006C7698">
        <w:trPr>
          <w:cantSplit/>
        </w:trPr>
        <w:tc>
          <w:tcPr>
            <w:tcW w:w="6458" w:type="dxa"/>
            <w:shd w:val="clear" w:color="auto" w:fill="0000CC"/>
            <w:vAlign w:val="center"/>
          </w:tcPr>
          <w:p w:rsidR="00F86985" w:rsidRPr="0023222B" w:rsidRDefault="00F86985" w:rsidP="00F86985">
            <w:pPr>
              <w:tabs>
                <w:tab w:val="left" w:pos="425"/>
                <w:tab w:val="left" w:pos="1417"/>
                <w:tab w:val="left" w:pos="1843"/>
                <w:tab w:val="left" w:pos="1984"/>
              </w:tabs>
              <w:spacing w:before="20" w:after="20"/>
              <w:ind w:left="57"/>
              <w:rPr>
                <w:rFonts w:cs="Tahoma"/>
                <w:b/>
                <w:color w:val="FFFFFF"/>
              </w:rPr>
            </w:pPr>
            <w:r>
              <w:rPr>
                <w:rFonts w:cs="Tahoma"/>
                <w:b/>
                <w:color w:val="FFFFFF"/>
              </w:rPr>
              <w:t>Datum des Besuchstages</w:t>
            </w:r>
            <w:r w:rsidRPr="0023222B">
              <w:rPr>
                <w:rFonts w:cs="Tahoma"/>
                <w:b/>
                <w:color w:val="FFFFFF"/>
              </w:rPr>
              <w:t>:</w:t>
            </w:r>
          </w:p>
        </w:tc>
        <w:tc>
          <w:tcPr>
            <w:tcW w:w="2619" w:type="dxa"/>
            <w:shd w:val="clear" w:color="auto" w:fill="0000CC"/>
            <w:vAlign w:val="center"/>
          </w:tcPr>
          <w:p w:rsidR="00F86985" w:rsidRPr="0023222B" w:rsidRDefault="00F86985" w:rsidP="00F86985">
            <w:pPr>
              <w:tabs>
                <w:tab w:val="left" w:pos="425"/>
                <w:tab w:val="left" w:pos="1417"/>
                <w:tab w:val="left" w:pos="1843"/>
                <w:tab w:val="left" w:pos="1984"/>
              </w:tabs>
              <w:spacing w:before="20" w:after="20"/>
              <w:ind w:left="57"/>
              <w:rPr>
                <w:rFonts w:cs="Tahoma"/>
                <w:b/>
                <w:color w:val="FFFFFF"/>
              </w:rPr>
            </w:pPr>
            <w:r>
              <w:rPr>
                <w:rFonts w:cs="Tahoma"/>
                <w:b/>
                <w:color w:val="FFFFFF"/>
              </w:rPr>
              <w:t>Uhrzeit:</w:t>
            </w:r>
          </w:p>
        </w:tc>
      </w:tr>
      <w:tr w:rsidR="00F86985" w:rsidRPr="0023222B" w:rsidTr="006C7698">
        <w:trPr>
          <w:cantSplit/>
          <w:trHeight w:val="560"/>
        </w:trPr>
        <w:tc>
          <w:tcPr>
            <w:tcW w:w="6458" w:type="dxa"/>
            <w:vAlign w:val="center"/>
          </w:tcPr>
          <w:p w:rsidR="00F86985" w:rsidRPr="0023222B" w:rsidRDefault="00F86985" w:rsidP="00F86985">
            <w:pPr>
              <w:tabs>
                <w:tab w:val="left" w:pos="425"/>
                <w:tab w:val="left" w:pos="1417"/>
                <w:tab w:val="left" w:pos="1843"/>
                <w:tab w:val="left" w:pos="1984"/>
              </w:tabs>
              <w:spacing w:before="20" w:after="20"/>
              <w:ind w:left="57" w:right="57"/>
              <w:rPr>
                <w:rFonts w:cs="Tahoma"/>
              </w:rPr>
            </w:pPr>
          </w:p>
        </w:tc>
        <w:tc>
          <w:tcPr>
            <w:tcW w:w="2619" w:type="dxa"/>
            <w:vAlign w:val="center"/>
          </w:tcPr>
          <w:p w:rsidR="00F86985" w:rsidRPr="0023222B" w:rsidRDefault="00F86985" w:rsidP="00F86985">
            <w:pPr>
              <w:tabs>
                <w:tab w:val="left" w:pos="425"/>
                <w:tab w:val="left" w:pos="1417"/>
                <w:tab w:val="left" w:pos="1843"/>
                <w:tab w:val="left" w:pos="1984"/>
              </w:tabs>
              <w:spacing w:before="20" w:after="20"/>
              <w:ind w:left="57" w:right="57"/>
              <w:jc w:val="center"/>
              <w:rPr>
                <w:rFonts w:cs="Tahoma"/>
              </w:rPr>
            </w:pPr>
          </w:p>
        </w:tc>
      </w:tr>
    </w:tbl>
    <w:p w:rsidR="00F86985" w:rsidRDefault="00F86985" w:rsidP="00F86985">
      <w:pPr>
        <w:spacing w:after="120"/>
        <w:rPr>
          <w:rFonts w:cs="Tahoma"/>
          <w:color w:val="000080"/>
          <w:lang w:val="de-AT"/>
        </w:rPr>
      </w:pPr>
    </w:p>
    <w:tbl>
      <w:tblPr>
        <w:tblW w:w="907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8"/>
        <w:gridCol w:w="2619"/>
      </w:tblGrid>
      <w:tr w:rsidR="00F86985" w:rsidRPr="0023222B" w:rsidTr="006C7698">
        <w:trPr>
          <w:cantSplit/>
        </w:trPr>
        <w:tc>
          <w:tcPr>
            <w:tcW w:w="6458" w:type="dxa"/>
            <w:shd w:val="clear" w:color="auto" w:fill="0000CC"/>
            <w:vAlign w:val="center"/>
          </w:tcPr>
          <w:p w:rsidR="00F86985" w:rsidRPr="0023222B" w:rsidRDefault="00F86985" w:rsidP="00446C29">
            <w:pPr>
              <w:tabs>
                <w:tab w:val="left" w:pos="425"/>
                <w:tab w:val="left" w:pos="1417"/>
                <w:tab w:val="left" w:pos="1843"/>
                <w:tab w:val="left" w:pos="1984"/>
              </w:tabs>
              <w:spacing w:before="20" w:after="20"/>
              <w:ind w:left="57"/>
              <w:rPr>
                <w:rFonts w:cs="Tahoma"/>
                <w:b/>
                <w:color w:val="FFFFFF"/>
              </w:rPr>
            </w:pPr>
            <w:r>
              <w:rPr>
                <w:rFonts w:cs="Tahoma"/>
                <w:b/>
                <w:color w:val="FFFFFF"/>
              </w:rPr>
              <w:t>Eislaufanlage</w:t>
            </w:r>
            <w:r w:rsidRPr="0023222B">
              <w:rPr>
                <w:rFonts w:cs="Tahoma"/>
                <w:b/>
                <w:color w:val="FFFFFF"/>
              </w:rPr>
              <w:t>:</w:t>
            </w:r>
            <w:r>
              <w:rPr>
                <w:rFonts w:cs="Tahoma"/>
                <w:b/>
                <w:color w:val="FFFFFF"/>
              </w:rPr>
              <w:t xml:space="preserve"> </w:t>
            </w:r>
            <w:r w:rsidR="00446C29" w:rsidRPr="00446C29">
              <w:rPr>
                <w:rFonts w:cs="Tahoma"/>
                <w:b/>
                <w:color w:val="FFFFFF"/>
              </w:rPr>
              <w:t>Zutreffendes bitte ankreuzen</w:t>
            </w:r>
            <w:r w:rsidR="00446C29">
              <w:rPr>
                <w:rFonts w:cs="Tahoma"/>
                <w:b/>
                <w:color w:val="FFFFFF"/>
              </w:rPr>
              <w:t>:</w:t>
            </w:r>
          </w:p>
        </w:tc>
        <w:tc>
          <w:tcPr>
            <w:tcW w:w="2619" w:type="dxa"/>
            <w:shd w:val="clear" w:color="auto" w:fill="0000CC"/>
            <w:vAlign w:val="center"/>
          </w:tcPr>
          <w:p w:rsidR="00F86985" w:rsidRPr="0023222B" w:rsidRDefault="00F86985" w:rsidP="00F86985">
            <w:pPr>
              <w:tabs>
                <w:tab w:val="left" w:pos="425"/>
                <w:tab w:val="left" w:pos="1417"/>
                <w:tab w:val="left" w:pos="1843"/>
                <w:tab w:val="left" w:pos="1984"/>
              </w:tabs>
              <w:spacing w:before="20" w:after="20"/>
              <w:ind w:left="57"/>
              <w:rPr>
                <w:rFonts w:cs="Tahoma"/>
                <w:b/>
                <w:color w:val="FFFFFF"/>
              </w:rPr>
            </w:pPr>
          </w:p>
        </w:tc>
      </w:tr>
      <w:tr w:rsidR="00F86985" w:rsidRPr="009163AA" w:rsidTr="006C7698">
        <w:trPr>
          <w:cantSplit/>
          <w:trHeight w:val="560"/>
        </w:trPr>
        <w:tc>
          <w:tcPr>
            <w:tcW w:w="9077" w:type="dxa"/>
            <w:gridSpan w:val="2"/>
            <w:vAlign w:val="center"/>
          </w:tcPr>
          <w:p w:rsidR="00F86985" w:rsidRPr="009163AA" w:rsidRDefault="00AF034D" w:rsidP="00F351C5">
            <w:pPr>
              <w:tabs>
                <w:tab w:val="left" w:pos="425"/>
                <w:tab w:val="left" w:pos="6545"/>
              </w:tabs>
              <w:spacing w:before="160" w:after="240"/>
              <w:ind w:left="341" w:right="57"/>
              <w:rPr>
                <w:rFonts w:cs="Tahoma"/>
                <w:color w:val="000080"/>
                <w:szCs w:val="24"/>
              </w:rPr>
            </w:pPr>
            <w:r>
              <w:rPr>
                <w:rFonts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129540</wp:posOffset>
                      </wp:positionV>
                      <wp:extent cx="91440" cy="91440"/>
                      <wp:effectExtent l="15875" t="15240" r="16510" b="17145"/>
                      <wp:wrapNone/>
                      <wp:docPr id="7" name="Rechtec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" o:spid="_x0000_s1026" style="position:absolute;margin-left:3.5pt;margin-top:10.2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" strokecolor="navy" strokeweight="2pt"/>
                  </w:pict>
                </mc:Fallback>
              </mc:AlternateContent>
            </w:r>
            <w:r w:rsidR="001D2178">
              <w:rPr>
                <w:rFonts w:cs="Tahoma"/>
                <w:b/>
                <w:color w:val="000080"/>
              </w:rPr>
              <w:t>Die Eis</w:t>
            </w:r>
            <w:r w:rsidR="00F86985" w:rsidRPr="002C3B62">
              <w:rPr>
                <w:rFonts w:cs="Tahoma"/>
                <w:b/>
                <w:color w:val="000080"/>
              </w:rPr>
              <w:t>Stadthalle</w:t>
            </w:r>
            <w:r w:rsidR="00F86985" w:rsidRPr="009163AA">
              <w:rPr>
                <w:rFonts w:cs="Tahoma"/>
                <w:color w:val="000080"/>
              </w:rPr>
              <w:t xml:space="preserve"> (1150 Wien, Vogelweidplatz </w:t>
            </w:r>
            <w:r w:rsidR="00B5378D">
              <w:rPr>
                <w:rFonts w:cs="Tahoma"/>
                <w:color w:val="000080"/>
              </w:rPr>
              <w:t>14</w:t>
            </w:r>
            <w:r w:rsidR="001D2178">
              <w:rPr>
                <w:rFonts w:cs="Tahoma"/>
                <w:color w:val="000080"/>
              </w:rPr>
              <w:t xml:space="preserve"> – Halle C</w:t>
            </w:r>
            <w:r w:rsidR="00F86985" w:rsidRPr="009163AA">
              <w:rPr>
                <w:rFonts w:cs="Tahoma"/>
                <w:color w:val="000080"/>
              </w:rPr>
              <w:t>)</w:t>
            </w:r>
            <w:r w:rsidR="00180739">
              <w:rPr>
                <w:rFonts w:cs="Tahoma"/>
                <w:color w:val="000080"/>
              </w:rPr>
              <w:t xml:space="preserve"> </w:t>
            </w:r>
            <w:r w:rsidR="00180739" w:rsidRPr="003077D2">
              <w:rPr>
                <w:rFonts w:cs="Tahoma"/>
                <w:i/>
                <w:color w:val="000080"/>
              </w:rPr>
              <w:t>www.eisStadthalle.at</w:t>
            </w:r>
          </w:p>
          <w:p w:rsidR="00F86985" w:rsidRPr="009163AA" w:rsidRDefault="00AF034D" w:rsidP="00F351C5">
            <w:pPr>
              <w:tabs>
                <w:tab w:val="left" w:pos="425"/>
                <w:tab w:val="left" w:pos="6545"/>
                <w:tab w:val="right" w:pos="7970"/>
              </w:tabs>
              <w:spacing w:before="160" w:after="240"/>
              <w:ind w:left="341" w:right="57"/>
              <w:rPr>
                <w:rFonts w:cs="Tahoma"/>
                <w:color w:val="000080"/>
                <w:szCs w:val="24"/>
              </w:rPr>
            </w:pPr>
            <w:r>
              <w:rPr>
                <w:rFonts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26035</wp:posOffset>
                      </wp:positionV>
                      <wp:extent cx="91440" cy="91440"/>
                      <wp:effectExtent l="15875" t="16510" r="16510" b="15875"/>
                      <wp:wrapNone/>
                      <wp:docPr id="6" name="Rechtec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1" o:spid="_x0000_s1026" style="position:absolute;margin-left:3.5pt;margin-top:2.0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" strokecolor="navy" strokeweight="2pt"/>
                  </w:pict>
                </mc:Fallback>
              </mc:AlternateContent>
            </w:r>
            <w:r w:rsidR="00F86985" w:rsidRPr="002C3B62">
              <w:rPr>
                <w:rFonts w:cs="Tahoma"/>
                <w:b/>
                <w:color w:val="000080"/>
              </w:rPr>
              <w:t>Albert Schultz-Eishalle</w:t>
            </w:r>
            <w:r w:rsidR="00F86985" w:rsidRPr="009163AA">
              <w:rPr>
                <w:rFonts w:cs="Tahoma"/>
                <w:color w:val="000080"/>
              </w:rPr>
              <w:t xml:space="preserve"> (1220, Attemsgasse 1)</w:t>
            </w:r>
            <w:r w:rsidR="00180739">
              <w:rPr>
                <w:rFonts w:cs="Tahoma"/>
                <w:color w:val="000080"/>
              </w:rPr>
              <w:t xml:space="preserve"> </w:t>
            </w:r>
            <w:r w:rsidR="00180739" w:rsidRPr="003077D2">
              <w:rPr>
                <w:rFonts w:cs="Tahoma"/>
                <w:i/>
                <w:color w:val="000080"/>
              </w:rPr>
              <w:t>www.albertschulzeishalle.at</w:t>
            </w:r>
          </w:p>
          <w:p w:rsidR="001D2178" w:rsidRPr="001D2178" w:rsidRDefault="00AF034D" w:rsidP="00F351C5">
            <w:pPr>
              <w:tabs>
                <w:tab w:val="left" w:pos="425"/>
                <w:tab w:val="left" w:pos="6545"/>
                <w:tab w:val="right" w:pos="7970"/>
              </w:tabs>
              <w:spacing w:before="160" w:after="240"/>
              <w:ind w:right="57"/>
              <w:rPr>
                <w:rFonts w:cs="Tahoma"/>
                <w:color w:val="000080"/>
                <w:szCs w:val="24"/>
              </w:rPr>
            </w:pPr>
            <w:r>
              <w:rPr>
                <w:rFonts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29845</wp:posOffset>
                      </wp:positionV>
                      <wp:extent cx="91440" cy="91440"/>
                      <wp:effectExtent l="15875" t="20320" r="16510" b="21590"/>
                      <wp:wrapNone/>
                      <wp:docPr id="5" name="Rechtec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2" o:spid="_x0000_s1026" style="position:absolute;margin-left:3.5pt;margin-top:2.3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" strokecolor="navy" strokeweight="2pt"/>
                  </w:pict>
                </mc:Fallback>
              </mc:AlternateContent>
            </w:r>
            <w:r w:rsidR="00F351C5">
              <w:rPr>
                <w:rFonts w:cs="Tahoma"/>
                <w:b/>
                <w:color w:val="000080"/>
              </w:rPr>
              <w:t xml:space="preserve">      </w:t>
            </w:r>
            <w:r w:rsidR="00D21349" w:rsidRPr="001D2178">
              <w:rPr>
                <w:rFonts w:cs="Tahoma"/>
                <w:b/>
                <w:color w:val="000080"/>
              </w:rPr>
              <w:t>Eisring Süd</w:t>
            </w:r>
            <w:r w:rsidR="00F86985" w:rsidRPr="001D2178">
              <w:rPr>
                <w:rFonts w:cs="Tahoma"/>
                <w:color w:val="000080"/>
              </w:rPr>
              <w:t xml:space="preserve"> (</w:t>
            </w:r>
            <w:r w:rsidR="00B636FF" w:rsidRPr="001D2178">
              <w:rPr>
                <w:rFonts w:cs="Tahoma"/>
                <w:color w:val="333399"/>
              </w:rPr>
              <w:t>1100, Windtenstraße 2</w:t>
            </w:r>
            <w:r w:rsidR="00F86985" w:rsidRPr="001D2178">
              <w:rPr>
                <w:rFonts w:cs="Tahoma"/>
                <w:color w:val="000080"/>
              </w:rPr>
              <w:t>)</w:t>
            </w:r>
            <w:r w:rsidR="00180739">
              <w:rPr>
                <w:rFonts w:cs="Tahoma"/>
                <w:color w:val="000080"/>
              </w:rPr>
              <w:t xml:space="preserve"> </w:t>
            </w:r>
            <w:r w:rsidR="00180739" w:rsidRPr="003077D2">
              <w:rPr>
                <w:rFonts w:cs="Tahoma"/>
                <w:i/>
                <w:color w:val="000080"/>
              </w:rPr>
              <w:t>www.eisringsued.at</w:t>
            </w:r>
          </w:p>
          <w:p w:rsidR="00F86985" w:rsidRPr="001D2178" w:rsidRDefault="00AF034D" w:rsidP="00F351C5">
            <w:pPr>
              <w:tabs>
                <w:tab w:val="left" w:pos="425"/>
                <w:tab w:val="left" w:pos="6545"/>
                <w:tab w:val="right" w:pos="7970"/>
              </w:tabs>
              <w:spacing w:before="160" w:after="240"/>
              <w:ind w:right="57"/>
              <w:rPr>
                <w:rFonts w:cs="Tahoma"/>
                <w:color w:val="000080"/>
                <w:szCs w:val="24"/>
              </w:rPr>
            </w:pPr>
            <w:r>
              <w:rPr>
                <w:rFonts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26670</wp:posOffset>
                      </wp:positionV>
                      <wp:extent cx="91440" cy="91440"/>
                      <wp:effectExtent l="15875" t="17145" r="16510" b="15240"/>
                      <wp:wrapNone/>
                      <wp:docPr id="4" name="Rechtec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3" o:spid="_x0000_s1026" style="position:absolute;margin-left:3.5pt;margin-top:2.1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" strokecolor="navy" strokeweight="2pt"/>
                  </w:pict>
                </mc:Fallback>
              </mc:AlternateContent>
            </w:r>
            <w:r w:rsidR="00F351C5">
              <w:rPr>
                <w:rFonts w:cs="Tahoma"/>
                <w:b/>
                <w:color w:val="000080"/>
              </w:rPr>
              <w:t xml:space="preserve">      </w:t>
            </w:r>
            <w:r w:rsidR="006A4B71">
              <w:rPr>
                <w:rFonts w:cs="Tahoma"/>
                <w:b/>
                <w:color w:val="000080"/>
              </w:rPr>
              <w:t xml:space="preserve">Kunsteisbahn </w:t>
            </w:r>
            <w:r w:rsidR="00F86985" w:rsidRPr="001D2178">
              <w:rPr>
                <w:rFonts w:cs="Tahoma"/>
                <w:b/>
                <w:color w:val="000080"/>
              </w:rPr>
              <w:t>Engelmann</w:t>
            </w:r>
            <w:r w:rsidR="00F86985" w:rsidRPr="001D2178">
              <w:rPr>
                <w:rFonts w:cs="Tahoma"/>
                <w:color w:val="000080"/>
              </w:rPr>
              <w:t xml:space="preserve"> (</w:t>
            </w:r>
            <w:r w:rsidR="00B636FF" w:rsidRPr="001D2178">
              <w:rPr>
                <w:rFonts w:cs="Tahoma"/>
                <w:color w:val="000080"/>
              </w:rPr>
              <w:t>1170, Syringgasse 6-</w:t>
            </w:r>
            <w:r w:rsidR="006A4B71">
              <w:rPr>
                <w:rFonts w:cs="Tahoma"/>
                <w:color w:val="000080"/>
              </w:rPr>
              <w:t>14</w:t>
            </w:r>
            <w:r w:rsidR="00F86985" w:rsidRPr="001D2178">
              <w:rPr>
                <w:rFonts w:cs="Tahoma"/>
                <w:color w:val="000080"/>
              </w:rPr>
              <w:t>)</w:t>
            </w:r>
            <w:r w:rsidR="00180739">
              <w:rPr>
                <w:rFonts w:cs="Tahoma"/>
                <w:color w:val="000080"/>
              </w:rPr>
              <w:t xml:space="preserve"> </w:t>
            </w:r>
            <w:r w:rsidR="00180739" w:rsidRPr="003077D2">
              <w:rPr>
                <w:rFonts w:cs="Tahoma"/>
                <w:i/>
                <w:color w:val="000080"/>
              </w:rPr>
              <w:t>www.engelmann.co.at</w:t>
            </w:r>
          </w:p>
          <w:p w:rsidR="00F86985" w:rsidRPr="009163AA" w:rsidRDefault="00AF034D" w:rsidP="00F351C5">
            <w:pPr>
              <w:tabs>
                <w:tab w:val="left" w:pos="425"/>
                <w:tab w:val="left" w:pos="6545"/>
                <w:tab w:val="right" w:pos="7970"/>
              </w:tabs>
              <w:spacing w:before="160" w:after="240"/>
              <w:ind w:right="57"/>
              <w:rPr>
                <w:rFonts w:cs="Tahoma"/>
                <w:color w:val="000080"/>
                <w:szCs w:val="24"/>
              </w:rPr>
            </w:pPr>
            <w:r>
              <w:rPr>
                <w:rFonts w:cs="Tahoma"/>
                <w:b/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23495</wp:posOffset>
                      </wp:positionV>
                      <wp:extent cx="91440" cy="91440"/>
                      <wp:effectExtent l="15875" t="13970" r="16510" b="18415"/>
                      <wp:wrapNone/>
                      <wp:docPr id="3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" o:spid="_x0000_s1026" style="position:absolute;margin-left:3.5pt;margin-top:1.85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" strokecolor="navy" strokeweight="2pt"/>
                  </w:pict>
                </mc:Fallback>
              </mc:AlternateContent>
            </w:r>
            <w:r w:rsidR="00812B8F">
              <w:rPr>
                <w:rFonts w:cs="Tahoma"/>
                <w:b/>
                <w:color w:val="000080"/>
              </w:rPr>
              <w:t xml:space="preserve">      </w:t>
            </w:r>
            <w:r w:rsidR="00F86985" w:rsidRPr="002C3B62">
              <w:rPr>
                <w:rFonts w:cs="Tahoma"/>
                <w:b/>
                <w:color w:val="000080"/>
              </w:rPr>
              <w:t>Wiener Eislaufverein</w:t>
            </w:r>
            <w:r w:rsidR="00F86985">
              <w:rPr>
                <w:rFonts w:cs="Tahoma"/>
                <w:color w:val="000080"/>
              </w:rPr>
              <w:t xml:space="preserve"> (</w:t>
            </w:r>
            <w:r w:rsidR="00B636FF" w:rsidRPr="00B636FF">
              <w:rPr>
                <w:rFonts w:cs="Tahoma"/>
                <w:color w:val="333399"/>
              </w:rPr>
              <w:t>1030, Lothringerstr. 22</w:t>
            </w:r>
            <w:r w:rsidR="00F86985">
              <w:rPr>
                <w:rFonts w:cs="Tahoma"/>
                <w:color w:val="000080"/>
              </w:rPr>
              <w:t>)</w:t>
            </w:r>
            <w:r w:rsidR="00180739">
              <w:rPr>
                <w:rFonts w:cs="Tahoma"/>
                <w:color w:val="000080"/>
              </w:rPr>
              <w:t xml:space="preserve"> </w:t>
            </w:r>
            <w:r w:rsidR="00180739" w:rsidRPr="003077D2">
              <w:rPr>
                <w:rFonts w:cs="Tahoma"/>
                <w:i/>
                <w:color w:val="000080"/>
              </w:rPr>
              <w:t>www.wev.or.at</w:t>
            </w:r>
          </w:p>
        </w:tc>
      </w:tr>
    </w:tbl>
    <w:p w:rsidR="008D4DB8" w:rsidRDefault="008D4DB8" w:rsidP="00F86985">
      <w:pPr>
        <w:spacing w:after="120"/>
        <w:rPr>
          <w:rFonts w:cs="Tahoma"/>
          <w:color w:val="000080"/>
          <w:lang w:val="de-AT"/>
        </w:rPr>
      </w:pPr>
    </w:p>
    <w:p w:rsidR="009B0500" w:rsidRDefault="009B0500" w:rsidP="00F86985">
      <w:pPr>
        <w:rPr>
          <w:rFonts w:cs="Tahoma"/>
          <w:color w:val="000080"/>
          <w:lang w:val="de-AT"/>
        </w:rPr>
      </w:pPr>
    </w:p>
    <w:p w:rsidR="00A606F4" w:rsidRPr="00432DD2" w:rsidRDefault="00A606F4" w:rsidP="00F86985">
      <w:pPr>
        <w:rPr>
          <w:rFonts w:cs="Tahoma"/>
          <w:color w:val="000080"/>
          <w:lang w:val="de-AT"/>
        </w:rPr>
      </w:pPr>
    </w:p>
    <w:p w:rsidR="00F86985" w:rsidRPr="00432DD2" w:rsidRDefault="00F86985" w:rsidP="00F86985">
      <w:pPr>
        <w:rPr>
          <w:rFonts w:cs="Tahoma"/>
          <w:color w:val="000080"/>
          <w:lang w:val="de-AT"/>
        </w:rPr>
      </w:pPr>
    </w:p>
    <w:tbl>
      <w:tblPr>
        <w:tblW w:w="9015" w:type="dxa"/>
        <w:tblBorders>
          <w:top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3912"/>
      </w:tblGrid>
      <w:tr w:rsidR="00F86985" w:rsidRPr="00432DD2">
        <w:trPr>
          <w:cantSplit/>
        </w:trPr>
        <w:tc>
          <w:tcPr>
            <w:tcW w:w="3119" w:type="dxa"/>
            <w:tcBorders>
              <w:top w:val="single" w:sz="4" w:space="0" w:color="000080"/>
            </w:tcBorders>
            <w:vAlign w:val="center"/>
          </w:tcPr>
          <w:p w:rsidR="00F86985" w:rsidRPr="00432DD2" w:rsidRDefault="00F86985" w:rsidP="00F86985">
            <w:pPr>
              <w:tabs>
                <w:tab w:val="left" w:pos="425"/>
                <w:tab w:val="left" w:pos="1417"/>
                <w:tab w:val="left" w:pos="1843"/>
                <w:tab w:val="left" w:pos="1984"/>
              </w:tabs>
              <w:jc w:val="center"/>
              <w:rPr>
                <w:rFonts w:cs="Tahoma"/>
                <w:color w:val="000080"/>
              </w:rPr>
            </w:pPr>
            <w:r>
              <w:rPr>
                <w:rFonts w:cs="Tahoma"/>
                <w:color w:val="000080"/>
              </w:rPr>
              <w:t>Datum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F86985" w:rsidRPr="00432DD2" w:rsidRDefault="00F86985" w:rsidP="00F86985">
            <w:pPr>
              <w:tabs>
                <w:tab w:val="left" w:pos="425"/>
                <w:tab w:val="left" w:pos="1417"/>
                <w:tab w:val="left" w:pos="1843"/>
                <w:tab w:val="left" w:pos="1984"/>
              </w:tabs>
              <w:jc w:val="center"/>
              <w:rPr>
                <w:rFonts w:cs="Tahoma"/>
                <w:color w:val="000080"/>
                <w:sz w:val="16"/>
                <w:szCs w:val="16"/>
              </w:rPr>
            </w:pPr>
            <w:r w:rsidRPr="00432DD2">
              <w:rPr>
                <w:rFonts w:cs="Tahoma"/>
                <w:color w:val="000080"/>
                <w:sz w:val="16"/>
                <w:szCs w:val="16"/>
              </w:rPr>
              <w:t>Rundsiegel</w:t>
            </w:r>
          </w:p>
        </w:tc>
        <w:tc>
          <w:tcPr>
            <w:tcW w:w="3912" w:type="dxa"/>
            <w:vAlign w:val="center"/>
          </w:tcPr>
          <w:p w:rsidR="00570142" w:rsidRPr="00432DD2" w:rsidRDefault="00F86985" w:rsidP="00570142">
            <w:pPr>
              <w:tabs>
                <w:tab w:val="left" w:pos="425"/>
                <w:tab w:val="left" w:pos="1417"/>
                <w:tab w:val="left" w:pos="1843"/>
                <w:tab w:val="left" w:pos="1984"/>
              </w:tabs>
              <w:jc w:val="center"/>
              <w:rPr>
                <w:rFonts w:cs="Tahoma"/>
                <w:color w:val="000080"/>
              </w:rPr>
            </w:pPr>
            <w:r w:rsidRPr="00432DD2">
              <w:rPr>
                <w:rFonts w:cs="Tahoma"/>
                <w:color w:val="000080"/>
              </w:rPr>
              <w:t>Unterschrift d. Schulleiters/Schulleiterin</w:t>
            </w:r>
          </w:p>
        </w:tc>
      </w:tr>
    </w:tbl>
    <w:p w:rsidR="00B0052D" w:rsidRDefault="00B0052D" w:rsidP="009B0500">
      <w:pPr>
        <w:pStyle w:val="berschrift3"/>
        <w:rPr>
          <w:lang w:val="de-AT"/>
        </w:rPr>
      </w:pPr>
    </w:p>
    <w:sectPr w:rsidR="00B0052D" w:rsidSect="00570142">
      <w:pgSz w:w="11906" w:h="16838" w:code="9"/>
      <w:pgMar w:top="1418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29" w:rsidRDefault="00615129">
      <w:r>
        <w:separator/>
      </w:r>
    </w:p>
  </w:endnote>
  <w:endnote w:type="continuationSeparator" w:id="0">
    <w:p w:rsidR="00615129" w:rsidRDefault="0061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29" w:rsidRDefault="00615129">
      <w:r>
        <w:separator/>
      </w:r>
    </w:p>
  </w:footnote>
  <w:footnote w:type="continuationSeparator" w:id="0">
    <w:p w:rsidR="00615129" w:rsidRDefault="00615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16D"/>
    <w:multiLevelType w:val="hybridMultilevel"/>
    <w:tmpl w:val="B58C4052"/>
    <w:lvl w:ilvl="0" w:tplc="AE56851C">
      <w:start w:val="1"/>
      <w:numFmt w:val="bullet"/>
      <w:lvlText w:val="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30"/>
    <w:rsid w:val="00044FAA"/>
    <w:rsid w:val="00061412"/>
    <w:rsid w:val="00097D0C"/>
    <w:rsid w:val="000C14F4"/>
    <w:rsid w:val="000C477C"/>
    <w:rsid w:val="000D13B7"/>
    <w:rsid w:val="000D2B93"/>
    <w:rsid w:val="000D6643"/>
    <w:rsid w:val="000E0A5E"/>
    <w:rsid w:val="000E1854"/>
    <w:rsid w:val="000F223E"/>
    <w:rsid w:val="00113DBF"/>
    <w:rsid w:val="00131756"/>
    <w:rsid w:val="00143B59"/>
    <w:rsid w:val="00170992"/>
    <w:rsid w:val="00170EB7"/>
    <w:rsid w:val="00180739"/>
    <w:rsid w:val="00186ADB"/>
    <w:rsid w:val="001D2178"/>
    <w:rsid w:val="001E2530"/>
    <w:rsid w:val="001F0B09"/>
    <w:rsid w:val="00206304"/>
    <w:rsid w:val="00243EFB"/>
    <w:rsid w:val="00246D5F"/>
    <w:rsid w:val="002D336A"/>
    <w:rsid w:val="002D46C6"/>
    <w:rsid w:val="003077D2"/>
    <w:rsid w:val="00326A28"/>
    <w:rsid w:val="00345E33"/>
    <w:rsid w:val="003A4908"/>
    <w:rsid w:val="003E7E4A"/>
    <w:rsid w:val="003F401E"/>
    <w:rsid w:val="0041049E"/>
    <w:rsid w:val="0043428F"/>
    <w:rsid w:val="0044336C"/>
    <w:rsid w:val="00446C29"/>
    <w:rsid w:val="00467FE4"/>
    <w:rsid w:val="004737EC"/>
    <w:rsid w:val="004A119A"/>
    <w:rsid w:val="004E33C8"/>
    <w:rsid w:val="004E4993"/>
    <w:rsid w:val="0050702E"/>
    <w:rsid w:val="00526B4D"/>
    <w:rsid w:val="005409B7"/>
    <w:rsid w:val="00547A11"/>
    <w:rsid w:val="00561326"/>
    <w:rsid w:val="00570142"/>
    <w:rsid w:val="00597C3E"/>
    <w:rsid w:val="005D3071"/>
    <w:rsid w:val="00615129"/>
    <w:rsid w:val="00626E30"/>
    <w:rsid w:val="0063764D"/>
    <w:rsid w:val="006A4B71"/>
    <w:rsid w:val="006B0B28"/>
    <w:rsid w:val="006B7AC6"/>
    <w:rsid w:val="006C2224"/>
    <w:rsid w:val="006C7698"/>
    <w:rsid w:val="006E145F"/>
    <w:rsid w:val="006F437A"/>
    <w:rsid w:val="007052A1"/>
    <w:rsid w:val="0071605E"/>
    <w:rsid w:val="007341E5"/>
    <w:rsid w:val="00752C47"/>
    <w:rsid w:val="00774B80"/>
    <w:rsid w:val="007A62A7"/>
    <w:rsid w:val="007C516E"/>
    <w:rsid w:val="007F0969"/>
    <w:rsid w:val="00812B8F"/>
    <w:rsid w:val="008658C1"/>
    <w:rsid w:val="008659DF"/>
    <w:rsid w:val="00881D57"/>
    <w:rsid w:val="00891826"/>
    <w:rsid w:val="00895B77"/>
    <w:rsid w:val="008B22D1"/>
    <w:rsid w:val="008C0927"/>
    <w:rsid w:val="008C209D"/>
    <w:rsid w:val="008D4DB8"/>
    <w:rsid w:val="008E327C"/>
    <w:rsid w:val="008E7698"/>
    <w:rsid w:val="0090768E"/>
    <w:rsid w:val="009337A2"/>
    <w:rsid w:val="0099102C"/>
    <w:rsid w:val="009B0500"/>
    <w:rsid w:val="00A1280C"/>
    <w:rsid w:val="00A51910"/>
    <w:rsid w:val="00A570C1"/>
    <w:rsid w:val="00A606F4"/>
    <w:rsid w:val="00A821BE"/>
    <w:rsid w:val="00AF034D"/>
    <w:rsid w:val="00B00013"/>
    <w:rsid w:val="00B0052D"/>
    <w:rsid w:val="00B5378D"/>
    <w:rsid w:val="00B55844"/>
    <w:rsid w:val="00B636FF"/>
    <w:rsid w:val="00B8028E"/>
    <w:rsid w:val="00BD2393"/>
    <w:rsid w:val="00BD5299"/>
    <w:rsid w:val="00BE4323"/>
    <w:rsid w:val="00C91B4E"/>
    <w:rsid w:val="00CB407D"/>
    <w:rsid w:val="00CD1982"/>
    <w:rsid w:val="00CD2E58"/>
    <w:rsid w:val="00D061D0"/>
    <w:rsid w:val="00D21349"/>
    <w:rsid w:val="00D25C42"/>
    <w:rsid w:val="00D308E7"/>
    <w:rsid w:val="00D41CD9"/>
    <w:rsid w:val="00D47FFC"/>
    <w:rsid w:val="00D55389"/>
    <w:rsid w:val="00D6229C"/>
    <w:rsid w:val="00D85E6B"/>
    <w:rsid w:val="00DA2808"/>
    <w:rsid w:val="00DA4612"/>
    <w:rsid w:val="00DA7CF4"/>
    <w:rsid w:val="00DB3644"/>
    <w:rsid w:val="00DC269E"/>
    <w:rsid w:val="00DF7464"/>
    <w:rsid w:val="00E65334"/>
    <w:rsid w:val="00E76626"/>
    <w:rsid w:val="00E84545"/>
    <w:rsid w:val="00EB6DEF"/>
    <w:rsid w:val="00ED352D"/>
    <w:rsid w:val="00F10621"/>
    <w:rsid w:val="00F351C5"/>
    <w:rsid w:val="00F35EC8"/>
    <w:rsid w:val="00F40013"/>
    <w:rsid w:val="00F43460"/>
    <w:rsid w:val="00F86985"/>
    <w:rsid w:val="00FC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2178"/>
    <w:rPr>
      <w:rFonts w:ascii="Tahoma" w:hAnsi="Tahoma"/>
    </w:rPr>
  </w:style>
  <w:style w:type="paragraph" w:styleId="berschrift1">
    <w:name w:val="heading 1"/>
    <w:basedOn w:val="Standard"/>
    <w:next w:val="Standard"/>
    <w:qFormat/>
    <w:rsid w:val="007C516E"/>
    <w:pPr>
      <w:keepNext/>
      <w:spacing w:before="24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rsid w:val="007C516E"/>
    <w:pPr>
      <w:keepNext/>
      <w:keepLines/>
      <w:outlineLvl w:val="1"/>
    </w:pPr>
    <w:rPr>
      <w:sz w:val="24"/>
      <w:u w:val="single"/>
    </w:rPr>
  </w:style>
  <w:style w:type="paragraph" w:styleId="berschrift3">
    <w:name w:val="heading 3"/>
    <w:basedOn w:val="Standard"/>
    <w:next w:val="Standardeinzug"/>
    <w:qFormat/>
    <w:rsid w:val="007C516E"/>
    <w:pPr>
      <w:keepNext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7C516E"/>
    <w:pPr>
      <w:keepNext/>
      <w:framePr w:hSpace="142" w:wrap="around" w:vAnchor="page" w:hAnchor="page" w:x="1419" w:y="710"/>
      <w:outlineLvl w:val="3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C516E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rsid w:val="007C516E"/>
    <w:pPr>
      <w:tabs>
        <w:tab w:val="right" w:pos="9639"/>
      </w:tabs>
    </w:pPr>
  </w:style>
  <w:style w:type="paragraph" w:styleId="Standardeinzug">
    <w:name w:val="Normal Indent"/>
    <w:basedOn w:val="Standard"/>
    <w:rsid w:val="007C516E"/>
  </w:style>
  <w:style w:type="paragraph" w:customStyle="1" w:styleId="Briefabsatz">
    <w:name w:val="Briefabsatz"/>
    <w:rsid w:val="007C516E"/>
    <w:pPr>
      <w:tabs>
        <w:tab w:val="left" w:pos="567"/>
        <w:tab w:val="left" w:pos="1134"/>
        <w:tab w:val="left" w:pos="1701"/>
        <w:tab w:val="left" w:pos="2268"/>
        <w:tab w:val="left" w:pos="5103"/>
      </w:tabs>
      <w:spacing w:line="240" w:lineRule="exact"/>
    </w:pPr>
    <w:rPr>
      <w:rFonts w:ascii="Tahoma" w:hAnsi="Tahoma"/>
    </w:rPr>
  </w:style>
  <w:style w:type="paragraph" w:styleId="Funotentext">
    <w:name w:val="footnote text"/>
    <w:basedOn w:val="Standard"/>
    <w:semiHidden/>
    <w:rsid w:val="007C516E"/>
    <w:pPr>
      <w:tabs>
        <w:tab w:val="left" w:pos="227"/>
      </w:tabs>
      <w:ind w:left="227" w:hanging="227"/>
    </w:pPr>
    <w:rPr>
      <w:sz w:val="16"/>
    </w:rPr>
  </w:style>
  <w:style w:type="character" w:styleId="Funotenzeichen">
    <w:name w:val="footnote reference"/>
    <w:semiHidden/>
    <w:rsid w:val="007C516E"/>
    <w:rPr>
      <w:position w:val="6"/>
      <w:sz w:val="12"/>
    </w:rPr>
  </w:style>
  <w:style w:type="paragraph" w:customStyle="1" w:styleId="WfxFaxNum">
    <w:name w:val="WfxFaxNum"/>
    <w:basedOn w:val="Standard"/>
    <w:rsid w:val="007C516E"/>
  </w:style>
  <w:style w:type="paragraph" w:customStyle="1" w:styleId="WfxTime">
    <w:name w:val="WfxTime"/>
    <w:basedOn w:val="Standard"/>
    <w:rsid w:val="007C516E"/>
  </w:style>
  <w:style w:type="paragraph" w:customStyle="1" w:styleId="WfxDate">
    <w:name w:val="WfxDate"/>
    <w:basedOn w:val="Standard"/>
    <w:rsid w:val="007C516E"/>
  </w:style>
  <w:style w:type="paragraph" w:customStyle="1" w:styleId="WfxRecipient">
    <w:name w:val="WfxRecipient"/>
    <w:basedOn w:val="Standard"/>
    <w:rsid w:val="007C516E"/>
  </w:style>
  <w:style w:type="paragraph" w:customStyle="1" w:styleId="WfxCompany">
    <w:name w:val="WfxCompany"/>
    <w:basedOn w:val="Standard"/>
    <w:rsid w:val="007C516E"/>
  </w:style>
  <w:style w:type="paragraph" w:customStyle="1" w:styleId="WfxSubject">
    <w:name w:val="WfxSubject"/>
    <w:basedOn w:val="Standard"/>
    <w:rsid w:val="007C516E"/>
  </w:style>
  <w:style w:type="paragraph" w:customStyle="1" w:styleId="WfxKeyword">
    <w:name w:val="WfxKeyword"/>
    <w:basedOn w:val="Standard"/>
    <w:rsid w:val="007C516E"/>
  </w:style>
  <w:style w:type="paragraph" w:customStyle="1" w:styleId="WfxBillCode">
    <w:name w:val="WfxBillCode"/>
    <w:basedOn w:val="Standard"/>
    <w:rsid w:val="007C516E"/>
  </w:style>
  <w:style w:type="character" w:styleId="Hyperlink">
    <w:name w:val="Hyperlink"/>
    <w:rsid w:val="007C516E"/>
    <w:rPr>
      <w:color w:val="0000FF"/>
      <w:u w:val="single"/>
    </w:rPr>
  </w:style>
  <w:style w:type="character" w:styleId="BesuchterHyperlink">
    <w:name w:val="FollowedHyperlink"/>
    <w:rsid w:val="007C516E"/>
    <w:rPr>
      <w:color w:val="800080"/>
      <w:u w:val="single"/>
    </w:rPr>
  </w:style>
  <w:style w:type="table" w:styleId="Tabellenraster">
    <w:name w:val="Table Grid"/>
    <w:basedOn w:val="NormaleTabelle"/>
    <w:rsid w:val="0041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70EB7"/>
    <w:rPr>
      <w:rFonts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5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2178"/>
    <w:rPr>
      <w:rFonts w:ascii="Tahoma" w:hAnsi="Tahoma"/>
    </w:rPr>
  </w:style>
  <w:style w:type="paragraph" w:styleId="berschrift1">
    <w:name w:val="heading 1"/>
    <w:basedOn w:val="Standard"/>
    <w:next w:val="Standard"/>
    <w:qFormat/>
    <w:rsid w:val="007C516E"/>
    <w:pPr>
      <w:keepNext/>
      <w:spacing w:before="24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rsid w:val="007C516E"/>
    <w:pPr>
      <w:keepNext/>
      <w:keepLines/>
      <w:outlineLvl w:val="1"/>
    </w:pPr>
    <w:rPr>
      <w:sz w:val="24"/>
      <w:u w:val="single"/>
    </w:rPr>
  </w:style>
  <w:style w:type="paragraph" w:styleId="berschrift3">
    <w:name w:val="heading 3"/>
    <w:basedOn w:val="Standard"/>
    <w:next w:val="Standardeinzug"/>
    <w:qFormat/>
    <w:rsid w:val="007C516E"/>
    <w:pPr>
      <w:keepNext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7C516E"/>
    <w:pPr>
      <w:keepNext/>
      <w:framePr w:hSpace="142" w:wrap="around" w:vAnchor="page" w:hAnchor="page" w:x="1419" w:y="710"/>
      <w:outlineLvl w:val="3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C516E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rsid w:val="007C516E"/>
    <w:pPr>
      <w:tabs>
        <w:tab w:val="right" w:pos="9639"/>
      </w:tabs>
    </w:pPr>
  </w:style>
  <w:style w:type="paragraph" w:styleId="Standardeinzug">
    <w:name w:val="Normal Indent"/>
    <w:basedOn w:val="Standard"/>
    <w:rsid w:val="007C516E"/>
  </w:style>
  <w:style w:type="paragraph" w:customStyle="1" w:styleId="Briefabsatz">
    <w:name w:val="Briefabsatz"/>
    <w:rsid w:val="007C516E"/>
    <w:pPr>
      <w:tabs>
        <w:tab w:val="left" w:pos="567"/>
        <w:tab w:val="left" w:pos="1134"/>
        <w:tab w:val="left" w:pos="1701"/>
        <w:tab w:val="left" w:pos="2268"/>
        <w:tab w:val="left" w:pos="5103"/>
      </w:tabs>
      <w:spacing w:line="240" w:lineRule="exact"/>
    </w:pPr>
    <w:rPr>
      <w:rFonts w:ascii="Tahoma" w:hAnsi="Tahoma"/>
    </w:rPr>
  </w:style>
  <w:style w:type="paragraph" w:styleId="Funotentext">
    <w:name w:val="footnote text"/>
    <w:basedOn w:val="Standard"/>
    <w:semiHidden/>
    <w:rsid w:val="007C516E"/>
    <w:pPr>
      <w:tabs>
        <w:tab w:val="left" w:pos="227"/>
      </w:tabs>
      <w:ind w:left="227" w:hanging="227"/>
    </w:pPr>
    <w:rPr>
      <w:sz w:val="16"/>
    </w:rPr>
  </w:style>
  <w:style w:type="character" w:styleId="Funotenzeichen">
    <w:name w:val="footnote reference"/>
    <w:semiHidden/>
    <w:rsid w:val="007C516E"/>
    <w:rPr>
      <w:position w:val="6"/>
      <w:sz w:val="12"/>
    </w:rPr>
  </w:style>
  <w:style w:type="paragraph" w:customStyle="1" w:styleId="WfxFaxNum">
    <w:name w:val="WfxFaxNum"/>
    <w:basedOn w:val="Standard"/>
    <w:rsid w:val="007C516E"/>
  </w:style>
  <w:style w:type="paragraph" w:customStyle="1" w:styleId="WfxTime">
    <w:name w:val="WfxTime"/>
    <w:basedOn w:val="Standard"/>
    <w:rsid w:val="007C516E"/>
  </w:style>
  <w:style w:type="paragraph" w:customStyle="1" w:styleId="WfxDate">
    <w:name w:val="WfxDate"/>
    <w:basedOn w:val="Standard"/>
    <w:rsid w:val="007C516E"/>
  </w:style>
  <w:style w:type="paragraph" w:customStyle="1" w:styleId="WfxRecipient">
    <w:name w:val="WfxRecipient"/>
    <w:basedOn w:val="Standard"/>
    <w:rsid w:val="007C516E"/>
  </w:style>
  <w:style w:type="paragraph" w:customStyle="1" w:styleId="WfxCompany">
    <w:name w:val="WfxCompany"/>
    <w:basedOn w:val="Standard"/>
    <w:rsid w:val="007C516E"/>
  </w:style>
  <w:style w:type="paragraph" w:customStyle="1" w:styleId="WfxSubject">
    <w:name w:val="WfxSubject"/>
    <w:basedOn w:val="Standard"/>
    <w:rsid w:val="007C516E"/>
  </w:style>
  <w:style w:type="paragraph" w:customStyle="1" w:styleId="WfxKeyword">
    <w:name w:val="WfxKeyword"/>
    <w:basedOn w:val="Standard"/>
    <w:rsid w:val="007C516E"/>
  </w:style>
  <w:style w:type="paragraph" w:customStyle="1" w:styleId="WfxBillCode">
    <w:name w:val="WfxBillCode"/>
    <w:basedOn w:val="Standard"/>
    <w:rsid w:val="007C516E"/>
  </w:style>
  <w:style w:type="character" w:styleId="Hyperlink">
    <w:name w:val="Hyperlink"/>
    <w:rsid w:val="007C516E"/>
    <w:rPr>
      <w:color w:val="0000FF"/>
      <w:u w:val="single"/>
    </w:rPr>
  </w:style>
  <w:style w:type="character" w:styleId="BesuchterHyperlink">
    <w:name w:val="FollowedHyperlink"/>
    <w:rsid w:val="007C516E"/>
    <w:rPr>
      <w:color w:val="800080"/>
      <w:u w:val="single"/>
    </w:rPr>
  </w:style>
  <w:style w:type="table" w:styleId="Tabellenraster">
    <w:name w:val="Table Grid"/>
    <w:basedOn w:val="NormaleTabelle"/>
    <w:rsid w:val="0041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70EB7"/>
    <w:rPr>
      <w:rFonts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FI-Kopf_MaS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FE8C-73BD-40C1-AA93-0DEC0835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FI-Kopf_MaSo.dot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Stadtschulrat für Wien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Administrator</dc:creator>
  <cp:lastModifiedBy>TITTEL Monika</cp:lastModifiedBy>
  <cp:revision>2</cp:revision>
  <cp:lastPrinted>2016-10-27T06:22:00Z</cp:lastPrinted>
  <dcterms:created xsi:type="dcterms:W3CDTF">2017-09-25T04:57:00Z</dcterms:created>
  <dcterms:modified xsi:type="dcterms:W3CDTF">2017-09-25T04:57:00Z</dcterms:modified>
</cp:coreProperties>
</file>